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53CC85" w14:textId="63B6B35C" w:rsidR="004F7013" w:rsidRPr="000443E8" w:rsidRDefault="000443E8">
      <w:pPr>
        <w:rPr>
          <w:b/>
          <w:bCs/>
          <w:u w:val="single"/>
        </w:rPr>
      </w:pPr>
      <w:r w:rsidRPr="000443E8">
        <w:rPr>
          <w:b/>
          <w:bCs/>
          <w:u w:val="single"/>
        </w:rPr>
        <w:t>Roundabout World Record Rules</w:t>
      </w:r>
      <w:r w:rsidR="004F7013" w:rsidRPr="000443E8">
        <w:rPr>
          <w:b/>
          <w:bCs/>
          <w:u w:val="single"/>
        </w:rPr>
        <w:t>:</w:t>
      </w:r>
    </w:p>
    <w:p w14:paraId="6A0AF08D" w14:textId="2A545073" w:rsidR="004F7013" w:rsidRDefault="004F7013" w:rsidP="004F7013">
      <w:pPr>
        <w:pStyle w:val="ListParagraph"/>
        <w:numPr>
          <w:ilvl w:val="0"/>
          <w:numId w:val="1"/>
        </w:numPr>
      </w:pPr>
      <w:r>
        <w:t>The entire ride must stay within a roundabout.</w:t>
      </w:r>
      <w:r w:rsidR="00176DDC">
        <w:t xml:space="preserve">  Any distance ridden outside the outside circumference of the roundabout shall not be included in the distance recorded.</w:t>
      </w:r>
    </w:p>
    <w:p w14:paraId="31A1309D" w14:textId="47BF9A63" w:rsidR="00966671" w:rsidRDefault="00966671" w:rsidP="004F7013">
      <w:pPr>
        <w:pStyle w:val="ListParagraph"/>
        <w:numPr>
          <w:ilvl w:val="0"/>
          <w:numId w:val="1"/>
        </w:numPr>
      </w:pPr>
      <w:r>
        <w:t xml:space="preserve">The </w:t>
      </w:r>
      <w:r w:rsidRPr="0020244C">
        <w:t>record is</w:t>
      </w:r>
      <w:r>
        <w:t xml:space="preserve"> the maximum distance ridden within 24 hours of </w:t>
      </w:r>
      <w:r w:rsidRPr="0020244C">
        <w:t>elapsed time</w:t>
      </w:r>
      <w:r>
        <w:t xml:space="preserve">.  </w:t>
      </w:r>
    </w:p>
    <w:p w14:paraId="440D27F3" w14:textId="7F9F1CB2" w:rsidR="00966671" w:rsidRDefault="00966671" w:rsidP="00966671">
      <w:pPr>
        <w:pStyle w:val="ListParagraph"/>
        <w:numPr>
          <w:ilvl w:val="0"/>
          <w:numId w:val="1"/>
        </w:numPr>
      </w:pPr>
      <w:r w:rsidRPr="0020244C">
        <w:t>The</w:t>
      </w:r>
      <w:r>
        <w:t>re is no limit to the number or length of</w:t>
      </w:r>
      <w:r w:rsidRPr="0020244C">
        <w:t xml:space="preserve"> rest breaks, but the timer never stop</w:t>
      </w:r>
      <w:r>
        <w:t>s</w:t>
      </w:r>
      <w:r w:rsidRPr="00966671">
        <w:t xml:space="preserve"> </w:t>
      </w:r>
      <w:r>
        <w:t>(there are no restrictions on the amount of actual</w:t>
      </w:r>
      <w:r w:rsidRPr="0020244C">
        <w:t xml:space="preserve"> moving time</w:t>
      </w:r>
      <w:r>
        <w:t xml:space="preserve">).  </w:t>
      </w:r>
    </w:p>
    <w:p w14:paraId="3E0763D0" w14:textId="77777777" w:rsidR="000443E8" w:rsidRDefault="000443E8" w:rsidP="000443E8">
      <w:pPr>
        <w:pStyle w:val="ListParagraph"/>
        <w:numPr>
          <w:ilvl w:val="0"/>
          <w:numId w:val="1"/>
        </w:numPr>
      </w:pPr>
      <w:r>
        <w:t>The distance must be verified by at least 2 GPS tracking devices.  The record shall be the shorter of the 2.</w:t>
      </w:r>
    </w:p>
    <w:p w14:paraId="3C8CF369" w14:textId="77777777" w:rsidR="000443E8" w:rsidRDefault="000443E8" w:rsidP="000443E8">
      <w:pPr>
        <w:pStyle w:val="ListParagraph"/>
        <w:numPr>
          <w:ilvl w:val="0"/>
          <w:numId w:val="1"/>
        </w:numPr>
      </w:pPr>
      <w:r>
        <w:t>The record shall be video recorded.  Time lapse photography is recommended, ensuring that the time between frames and the field of view ensures that the rider is visible in every frame.  Dave used a 5 seconds per frame and a field of view of approximately 180 degrees, with lap times no less than 20 seconds to ensure this requirement was met.</w:t>
      </w:r>
    </w:p>
    <w:p w14:paraId="40BB34BA" w14:textId="4403E075" w:rsidR="004F7013" w:rsidRDefault="004F7013" w:rsidP="004F7013">
      <w:pPr>
        <w:pStyle w:val="ListParagraph"/>
        <w:numPr>
          <w:ilvl w:val="0"/>
          <w:numId w:val="1"/>
        </w:numPr>
      </w:pPr>
      <w:r>
        <w:t>All laps must be in the same direction as legal traffic flow for the entire 24 hours</w:t>
      </w:r>
      <w:r w:rsidR="00176DDC">
        <w:t>.  This means that riding will be counterclockwise in right hand drive countries (eg the United States) and clockwise in left hand drive countries (eg the UK).</w:t>
      </w:r>
    </w:p>
    <w:p w14:paraId="68E2A5CD" w14:textId="7AD79950" w:rsidR="004F7013" w:rsidRDefault="00176DDC" w:rsidP="004F7013">
      <w:pPr>
        <w:pStyle w:val="ListParagraph"/>
        <w:numPr>
          <w:ilvl w:val="0"/>
          <w:numId w:val="1"/>
        </w:numPr>
      </w:pPr>
      <w:r>
        <w:t>Other riders are permissible, but d</w:t>
      </w:r>
      <w:r w:rsidR="004F7013">
        <w:t xml:space="preserve">rafting is not allowed.  The cyclist must stay </w:t>
      </w:r>
      <w:r w:rsidR="00013237">
        <w:t xml:space="preserve">either </w:t>
      </w:r>
      <w:r w:rsidR="004F7013">
        <w:t xml:space="preserve">beside or ahead of other riders.  A </w:t>
      </w:r>
      <w:r>
        <w:t xml:space="preserve">maximum </w:t>
      </w:r>
      <w:r w:rsidR="004F7013">
        <w:t xml:space="preserve">limit of ½ lap </w:t>
      </w:r>
      <w:r>
        <w:t xml:space="preserve">riding </w:t>
      </w:r>
      <w:r w:rsidR="004F7013">
        <w:t>behind another rider is permissible to allow passing.</w:t>
      </w:r>
    </w:p>
    <w:p w14:paraId="6E728A8F" w14:textId="0CBA6B43" w:rsidR="00966671" w:rsidRDefault="004F7013" w:rsidP="00966671">
      <w:pPr>
        <w:pStyle w:val="ListParagraph"/>
        <w:numPr>
          <w:ilvl w:val="0"/>
          <w:numId w:val="1"/>
        </w:numPr>
      </w:pPr>
      <w:r>
        <w:t>External support is allowed, including providing food and nutrition, stretching or massage, etc.</w:t>
      </w:r>
    </w:p>
    <w:p w14:paraId="019F60B1" w14:textId="45547FB2" w:rsidR="004F7013" w:rsidRDefault="004F7013" w:rsidP="004F7013">
      <w:pPr>
        <w:pStyle w:val="ListParagraph"/>
        <w:numPr>
          <w:ilvl w:val="0"/>
          <w:numId w:val="1"/>
        </w:numPr>
      </w:pPr>
      <w:r>
        <w:t>Any t</w:t>
      </w:r>
      <w:r w:rsidR="00511B40">
        <w:t>ype</w:t>
      </w:r>
      <w:r>
        <w:t xml:space="preserve"> of standard road bike is allowable</w:t>
      </w:r>
      <w:r w:rsidR="00013237">
        <w:t>.  R</w:t>
      </w:r>
      <w:r>
        <w:t>ecumbents are not</w:t>
      </w:r>
      <w:r w:rsidR="00013237">
        <w:t xml:space="preserve"> allowed</w:t>
      </w:r>
      <w:r>
        <w:t xml:space="preserve">.  </w:t>
      </w:r>
    </w:p>
    <w:p w14:paraId="06F98676" w14:textId="3EFE316B" w:rsidR="00832715" w:rsidRDefault="00832715" w:rsidP="004F7013">
      <w:pPr>
        <w:pStyle w:val="ListParagraph"/>
        <w:numPr>
          <w:ilvl w:val="0"/>
          <w:numId w:val="1"/>
        </w:numPr>
      </w:pPr>
      <w:r>
        <w:t>Wheel and component changes are allowed, but the entire ride must be completed on the same bike.</w:t>
      </w:r>
    </w:p>
    <w:p w14:paraId="1CAD9E74" w14:textId="020190B0" w:rsidR="00966671" w:rsidRDefault="00966671" w:rsidP="004F7013">
      <w:pPr>
        <w:pStyle w:val="ListParagraph"/>
        <w:numPr>
          <w:ilvl w:val="0"/>
          <w:numId w:val="1"/>
        </w:numPr>
      </w:pPr>
      <w:r>
        <w:t xml:space="preserve">The roundabout may be open or closed to vehicle traffic.  </w:t>
      </w:r>
      <w:r w:rsidRPr="00966671">
        <w:rPr>
          <w:u w:val="single"/>
        </w:rPr>
        <w:t>It is highly recommended</w:t>
      </w:r>
      <w:r>
        <w:t xml:space="preserve"> that if the roundabout is open to traffic, to place traffic cones or similar barriers to separate the rider from traffic.  This will require coordination with local officials.</w:t>
      </w:r>
    </w:p>
    <w:p w14:paraId="37088A50" w14:textId="6C2B749E" w:rsidR="004F7013" w:rsidRDefault="00966671" w:rsidP="0054120C">
      <w:pPr>
        <w:pStyle w:val="ListParagraph"/>
        <w:numPr>
          <w:ilvl w:val="0"/>
          <w:numId w:val="1"/>
        </w:numPr>
      </w:pPr>
      <w:r>
        <w:t>All other details including lighting, personal protection including helmets, etc. are the responsibility of the individual rider.</w:t>
      </w:r>
    </w:p>
    <w:sectPr w:rsidR="004F701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DD9C3A" w14:textId="77777777" w:rsidR="0055620C" w:rsidRDefault="0055620C" w:rsidP="0055620C">
      <w:pPr>
        <w:spacing w:after="0" w:line="240" w:lineRule="auto"/>
      </w:pPr>
      <w:r>
        <w:separator/>
      </w:r>
    </w:p>
  </w:endnote>
  <w:endnote w:type="continuationSeparator" w:id="0">
    <w:p w14:paraId="0E33B0EB" w14:textId="77777777" w:rsidR="0055620C" w:rsidRDefault="0055620C" w:rsidP="005562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D4B58" w14:textId="77777777" w:rsidR="0055620C" w:rsidRDefault="005562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689233" w14:textId="3340BED3" w:rsidR="0055620C" w:rsidRDefault="0055620C">
    <w:pPr>
      <w:pStyle w:val="Footer"/>
    </w:pPr>
    <w:r>
      <w:t>Revised Nov 30, 2019  on WhyIRide.org</w:t>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30A5A4" w14:textId="77777777" w:rsidR="0055620C" w:rsidRDefault="005562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B2F2F8" w14:textId="77777777" w:rsidR="0055620C" w:rsidRDefault="0055620C" w:rsidP="0055620C">
      <w:pPr>
        <w:spacing w:after="0" w:line="240" w:lineRule="auto"/>
      </w:pPr>
      <w:r>
        <w:separator/>
      </w:r>
    </w:p>
  </w:footnote>
  <w:footnote w:type="continuationSeparator" w:id="0">
    <w:p w14:paraId="2A0499F3" w14:textId="77777777" w:rsidR="0055620C" w:rsidRDefault="0055620C" w:rsidP="005562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D665D" w14:textId="77777777" w:rsidR="0055620C" w:rsidRDefault="005562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2C7F1C" w14:textId="77777777" w:rsidR="0055620C" w:rsidRDefault="005562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282FB0" w14:textId="77777777" w:rsidR="0055620C" w:rsidRDefault="005562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922F0"/>
    <w:multiLevelType w:val="hybridMultilevel"/>
    <w:tmpl w:val="0FC07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A253D1"/>
    <w:multiLevelType w:val="hybridMultilevel"/>
    <w:tmpl w:val="A1248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DB567A"/>
    <w:multiLevelType w:val="hybridMultilevel"/>
    <w:tmpl w:val="7EEA6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A3B"/>
    <w:rsid w:val="00013237"/>
    <w:rsid w:val="000443E8"/>
    <w:rsid w:val="00176DDC"/>
    <w:rsid w:val="001C7FB8"/>
    <w:rsid w:val="001E05A9"/>
    <w:rsid w:val="002143D4"/>
    <w:rsid w:val="002465A6"/>
    <w:rsid w:val="00271D6F"/>
    <w:rsid w:val="002D7CBB"/>
    <w:rsid w:val="002E70C0"/>
    <w:rsid w:val="003827DA"/>
    <w:rsid w:val="003D15F6"/>
    <w:rsid w:val="00415C0B"/>
    <w:rsid w:val="00470337"/>
    <w:rsid w:val="004F7013"/>
    <w:rsid w:val="00511B40"/>
    <w:rsid w:val="00531D42"/>
    <w:rsid w:val="0054120C"/>
    <w:rsid w:val="0055620C"/>
    <w:rsid w:val="005C5734"/>
    <w:rsid w:val="006A0FE3"/>
    <w:rsid w:val="00740BE0"/>
    <w:rsid w:val="00775024"/>
    <w:rsid w:val="0078216F"/>
    <w:rsid w:val="00797D6B"/>
    <w:rsid w:val="007C0C23"/>
    <w:rsid w:val="007E144E"/>
    <w:rsid w:val="00832715"/>
    <w:rsid w:val="008A53A4"/>
    <w:rsid w:val="00950336"/>
    <w:rsid w:val="00966671"/>
    <w:rsid w:val="009C4B72"/>
    <w:rsid w:val="009E3528"/>
    <w:rsid w:val="00A16A3B"/>
    <w:rsid w:val="00A67D1A"/>
    <w:rsid w:val="00C254C4"/>
    <w:rsid w:val="00CE45FA"/>
    <w:rsid w:val="00D048FB"/>
    <w:rsid w:val="00E03BB7"/>
    <w:rsid w:val="00E10BD2"/>
    <w:rsid w:val="00F959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C8CCA35"/>
  <w15:chartTrackingRefBased/>
  <w15:docId w15:val="{1132479E-BE61-4F6E-8B3A-E166EAFAA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27DA"/>
    <w:rPr>
      <w:color w:val="0000FF"/>
      <w:u w:val="single"/>
    </w:rPr>
  </w:style>
  <w:style w:type="character" w:styleId="UnresolvedMention">
    <w:name w:val="Unresolved Mention"/>
    <w:basedOn w:val="DefaultParagraphFont"/>
    <w:uiPriority w:val="99"/>
    <w:semiHidden/>
    <w:unhideWhenUsed/>
    <w:rsid w:val="002E70C0"/>
    <w:rPr>
      <w:color w:val="605E5C"/>
      <w:shd w:val="clear" w:color="auto" w:fill="E1DFDD"/>
    </w:rPr>
  </w:style>
  <w:style w:type="paragraph" w:styleId="ListParagraph">
    <w:name w:val="List Paragraph"/>
    <w:basedOn w:val="Normal"/>
    <w:uiPriority w:val="34"/>
    <w:qFormat/>
    <w:rsid w:val="004F7013"/>
    <w:pPr>
      <w:ind w:left="720"/>
      <w:contextualSpacing/>
    </w:pPr>
  </w:style>
  <w:style w:type="character" w:styleId="FollowedHyperlink">
    <w:name w:val="FollowedHyperlink"/>
    <w:basedOn w:val="DefaultParagraphFont"/>
    <w:uiPriority w:val="99"/>
    <w:semiHidden/>
    <w:unhideWhenUsed/>
    <w:rsid w:val="00775024"/>
    <w:rPr>
      <w:color w:val="800080" w:themeColor="followedHyperlink"/>
      <w:u w:val="single"/>
    </w:rPr>
  </w:style>
  <w:style w:type="paragraph" w:styleId="Header">
    <w:name w:val="header"/>
    <w:basedOn w:val="Normal"/>
    <w:link w:val="HeaderChar"/>
    <w:uiPriority w:val="99"/>
    <w:unhideWhenUsed/>
    <w:rsid w:val="005562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20C"/>
  </w:style>
  <w:style w:type="paragraph" w:styleId="Footer">
    <w:name w:val="footer"/>
    <w:basedOn w:val="Normal"/>
    <w:link w:val="FooterChar"/>
    <w:uiPriority w:val="99"/>
    <w:unhideWhenUsed/>
    <w:rsid w:val="005562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2576</TotalTime>
  <Pages>1</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Schweikert</dc:creator>
  <cp:keywords/>
  <dc:description/>
  <cp:lastModifiedBy>Dave Schweikert</cp:lastModifiedBy>
  <cp:revision>2</cp:revision>
  <dcterms:created xsi:type="dcterms:W3CDTF">2019-09-26T17:01:00Z</dcterms:created>
  <dcterms:modified xsi:type="dcterms:W3CDTF">2019-11-30T22:24:00Z</dcterms:modified>
</cp:coreProperties>
</file>